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84" w:rsidRPr="00843C84" w:rsidRDefault="00843C84" w:rsidP="00843C84">
      <w:pPr>
        <w:rPr>
          <w:b/>
        </w:rPr>
      </w:pPr>
      <w:r w:rsidRPr="00843C84">
        <w:rPr>
          <w:b/>
        </w:rPr>
        <w:t>THREE WORDS (from Delton Porter, first preached on October 5, 1952)</w:t>
      </w:r>
    </w:p>
    <w:p w:rsidR="0049310E" w:rsidRDefault="0049310E" w:rsidP="00FF3807">
      <w:pPr>
        <w:spacing w:after="0" w:line="240" w:lineRule="auto"/>
      </w:pPr>
      <w:r>
        <w:t xml:space="preserve">Three words: </w:t>
      </w:r>
      <w:r w:rsidRPr="003D3E3B">
        <w:rPr>
          <w:b/>
        </w:rPr>
        <w:t>retrospection, introspection, and prospection</w:t>
      </w:r>
      <w:r>
        <w:t>. Describe them.</w:t>
      </w:r>
    </w:p>
    <w:p w:rsidR="00A33913" w:rsidRDefault="00A33913" w:rsidP="00FF3807">
      <w:pPr>
        <w:spacing w:after="0" w:line="240" w:lineRule="auto"/>
        <w:rPr>
          <w:b/>
          <w:color w:val="FFFFFF" w:themeColor="background1"/>
          <w:highlight w:val="black"/>
        </w:rPr>
      </w:pPr>
    </w:p>
    <w:p w:rsidR="00FF3807" w:rsidRPr="001F0E2F" w:rsidRDefault="0049310E" w:rsidP="00FF3807">
      <w:pPr>
        <w:spacing w:after="0" w:line="240" w:lineRule="auto"/>
        <w:rPr>
          <w:b/>
          <w:i/>
        </w:rPr>
      </w:pPr>
      <w:r w:rsidRPr="00D113CA">
        <w:rPr>
          <w:b/>
          <w:color w:val="FFFFFF" w:themeColor="background1"/>
          <w:highlight w:val="black"/>
        </w:rPr>
        <w:t>1.</w:t>
      </w:r>
      <w:r w:rsidR="00FF3807" w:rsidRPr="00D113CA">
        <w:rPr>
          <w:b/>
          <w:color w:val="FFFFFF" w:themeColor="background1"/>
          <w:highlight w:val="black"/>
        </w:rPr>
        <w:t xml:space="preserve"> Retrospection</w:t>
      </w:r>
      <w:r w:rsidR="00FF3807" w:rsidRPr="00D113CA">
        <w:rPr>
          <w:color w:val="FFFFFF" w:themeColor="background1"/>
        </w:rPr>
        <w:t xml:space="preserve"> </w:t>
      </w:r>
      <w:r w:rsidR="00FF3807">
        <w:t xml:space="preserve">– to look backward; contemplation of the past. </w:t>
      </w:r>
      <w:r w:rsidR="00FF3807" w:rsidRPr="001F0E2F">
        <w:rPr>
          <w:b/>
          <w:i/>
        </w:rPr>
        <w:t>Have you done your best?</w:t>
      </w:r>
    </w:p>
    <w:p w:rsidR="00FF3807" w:rsidRDefault="00FF3807" w:rsidP="00FF3807">
      <w:pPr>
        <w:spacing w:after="0" w:line="240" w:lineRule="auto"/>
      </w:pPr>
      <w:r>
        <w:t>a. It is sometimes good to look back (</w:t>
      </w:r>
      <w:r w:rsidRPr="001F0E2F">
        <w:rPr>
          <w:b/>
        </w:rPr>
        <w:t>Deuteronomy 32:7; Job 8:8</w:t>
      </w:r>
      <w:r>
        <w:t>).</w:t>
      </w:r>
    </w:p>
    <w:p w:rsidR="00FF3807" w:rsidRDefault="00FF3807" w:rsidP="00FF3807">
      <w:pPr>
        <w:spacing w:after="0" w:line="240" w:lineRule="auto"/>
      </w:pPr>
      <w:r>
        <w:t>(1) There are many good things in the past. Study of history and the Bible is looking back.</w:t>
      </w:r>
    </w:p>
    <w:p w:rsidR="00FF3807" w:rsidRDefault="00FF3807" w:rsidP="00FF3807">
      <w:pPr>
        <w:spacing w:after="0" w:line="240" w:lineRule="auto"/>
      </w:pPr>
      <w:r>
        <w:t>(</w:t>
      </w:r>
      <w:r w:rsidR="00A1052C">
        <w:t>2</w:t>
      </w:r>
      <w:r>
        <w:t>) God told Israel over and over to “remember.” Israel was to remember the Sabbath and Passover (</w:t>
      </w:r>
      <w:r w:rsidRPr="001F0E2F">
        <w:rPr>
          <w:b/>
        </w:rPr>
        <w:t xml:space="preserve">Deuteronomy 24:18, Exodus </w:t>
      </w:r>
      <w:r w:rsidR="00746CF1">
        <w:rPr>
          <w:b/>
        </w:rPr>
        <w:t xml:space="preserve">12:4, </w:t>
      </w:r>
      <w:r w:rsidRPr="001F0E2F">
        <w:rPr>
          <w:b/>
        </w:rPr>
        <w:t>20:8</w:t>
      </w:r>
      <w:r>
        <w:t>).</w:t>
      </w:r>
    </w:p>
    <w:p w:rsidR="00FF3807" w:rsidRDefault="00FF3807" w:rsidP="00FF3807">
      <w:pPr>
        <w:spacing w:after="0" w:line="240" w:lineRule="auto"/>
      </w:pPr>
      <w:r>
        <w:t>(</w:t>
      </w:r>
      <w:r w:rsidR="00A1052C">
        <w:t>3</w:t>
      </w:r>
      <w:r>
        <w:t>) In the New Testament we are to “remember” (</w:t>
      </w:r>
      <w:r w:rsidRPr="001F0E2F">
        <w:rPr>
          <w:b/>
        </w:rPr>
        <w:t>Ephesians 2:11, Revelation 2:5</w:t>
      </w:r>
      <w:r>
        <w:t>); The Lord’s Supper (</w:t>
      </w:r>
      <w:r w:rsidRPr="001F0E2F">
        <w:rPr>
          <w:b/>
        </w:rPr>
        <w:t>1 Corinthians 11:25</w:t>
      </w:r>
      <w:r>
        <w:t>); Peter (</w:t>
      </w:r>
      <w:r w:rsidRPr="001F0E2F">
        <w:rPr>
          <w:b/>
        </w:rPr>
        <w:t>2 Peter 1:12-15</w:t>
      </w:r>
      <w:r>
        <w:t>).</w:t>
      </w:r>
    </w:p>
    <w:p w:rsidR="0049310E" w:rsidRDefault="00FF3807" w:rsidP="00FF3807">
      <w:pPr>
        <w:spacing w:after="0" w:line="240" w:lineRule="auto"/>
      </w:pPr>
      <w:r>
        <w:t>(</w:t>
      </w:r>
      <w:r w:rsidR="00A1052C">
        <w:t>4</w:t>
      </w:r>
      <w:r>
        <w:t>)</w:t>
      </w:r>
      <w:r w:rsidR="0049310E">
        <w:t xml:space="preserve"> </w:t>
      </w:r>
      <w:r>
        <w:t>It is good to review the gospel; our lives.</w:t>
      </w:r>
    </w:p>
    <w:p w:rsidR="00FF3807" w:rsidRDefault="00FF3807" w:rsidP="00FF3807">
      <w:pPr>
        <w:spacing w:after="0" w:line="240" w:lineRule="auto"/>
      </w:pPr>
    </w:p>
    <w:p w:rsidR="00FF3807" w:rsidRDefault="00FF3807" w:rsidP="00FF3807">
      <w:pPr>
        <w:spacing w:after="0" w:line="240" w:lineRule="auto"/>
      </w:pPr>
      <w:r w:rsidRPr="00D113CA">
        <w:rPr>
          <w:b/>
          <w:color w:val="FFFFFF" w:themeColor="background1"/>
          <w:highlight w:val="black"/>
        </w:rPr>
        <w:t>2. Introspection</w:t>
      </w:r>
      <w:r w:rsidRPr="00D113CA">
        <w:rPr>
          <w:color w:val="FFFFFF" w:themeColor="background1"/>
        </w:rPr>
        <w:t xml:space="preserve"> </w:t>
      </w:r>
      <w:r>
        <w:t>– to look within; self-examination; appraising ourselves; taking stock.</w:t>
      </w:r>
    </w:p>
    <w:p w:rsidR="0081609E" w:rsidRPr="00746CF1" w:rsidRDefault="00FF3807" w:rsidP="00FF3807">
      <w:pPr>
        <w:spacing w:after="0" w:line="240" w:lineRule="auto"/>
        <w:rPr>
          <w:b/>
          <w:i/>
        </w:rPr>
      </w:pPr>
      <w:r>
        <w:t xml:space="preserve">a. </w:t>
      </w:r>
      <w:r w:rsidR="0081609E">
        <w:t xml:space="preserve">We should estimate our strength and weakness: our mental abilities and mental weakness; our good habits and our bad habits. </w:t>
      </w:r>
      <w:r w:rsidR="0081609E" w:rsidRPr="00746CF1">
        <w:rPr>
          <w:b/>
          <w:i/>
        </w:rPr>
        <w:t>Do we see indifference or wrong doing?</w:t>
      </w:r>
    </w:p>
    <w:p w:rsidR="0081609E" w:rsidRDefault="0081609E" w:rsidP="00FF3807">
      <w:pPr>
        <w:spacing w:after="0" w:line="240" w:lineRule="auto"/>
      </w:pPr>
      <w:r>
        <w:t>b. The gospel requires a looking within (</w:t>
      </w:r>
      <w:r w:rsidRPr="001F0E2F">
        <w:rPr>
          <w:b/>
        </w:rPr>
        <w:t>1 Corinthians 11:28, 2 Corinthians 13:5</w:t>
      </w:r>
      <w:r w:rsidR="00746CF1">
        <w:rPr>
          <w:b/>
        </w:rPr>
        <w:t>, 2 John 8</w:t>
      </w:r>
      <w:r>
        <w:t>). Do not compare ourselves with others; rather compare ourselves with God’s Word.</w:t>
      </w:r>
    </w:p>
    <w:p w:rsidR="0081609E" w:rsidRDefault="0081609E" w:rsidP="00FF3807">
      <w:pPr>
        <w:spacing w:after="0" w:line="240" w:lineRule="auto"/>
      </w:pPr>
      <w:r>
        <w:t>c. Introspection is too rare a process.</w:t>
      </w:r>
    </w:p>
    <w:p w:rsidR="0081609E" w:rsidRDefault="0081609E" w:rsidP="00FF3807">
      <w:pPr>
        <w:spacing w:after="0" w:line="240" w:lineRule="auto"/>
      </w:pPr>
      <w:r>
        <w:t>(1) How would our souls look if we had a photograph? Would we be ashamed; would it make us blush for our friends to see it?</w:t>
      </w:r>
      <w:r w:rsidR="001F0E2F">
        <w:t xml:space="preserve"> Or would it look pleasing to God?</w:t>
      </w:r>
    </w:p>
    <w:p w:rsidR="0081609E" w:rsidRDefault="0081609E" w:rsidP="00FF3807">
      <w:pPr>
        <w:spacing w:after="0" w:line="240" w:lineRule="auto"/>
      </w:pPr>
      <w:r>
        <w:t>d. How is introspection accomplished?</w:t>
      </w:r>
    </w:p>
    <w:p w:rsidR="0081609E" w:rsidRPr="001F0E2F" w:rsidRDefault="0081609E" w:rsidP="00FF3807">
      <w:pPr>
        <w:spacing w:after="0" w:line="240" w:lineRule="auto"/>
        <w:rPr>
          <w:b/>
          <w:i/>
        </w:rPr>
      </w:pPr>
      <w:r>
        <w:t>(1) We look into the mirror to see our faces; we look into the gospel to see our heart (</w:t>
      </w:r>
      <w:r w:rsidRPr="001F0E2F">
        <w:rPr>
          <w:b/>
        </w:rPr>
        <w:t>James 1:23-25</w:t>
      </w:r>
      <w:r>
        <w:t xml:space="preserve">). </w:t>
      </w:r>
      <w:r w:rsidRPr="001F0E2F">
        <w:rPr>
          <w:b/>
          <w:i/>
        </w:rPr>
        <w:t>Have we been doing all that we could do?</w:t>
      </w:r>
    </w:p>
    <w:p w:rsidR="0081609E" w:rsidRDefault="0081609E" w:rsidP="00FF3807">
      <w:pPr>
        <w:spacing w:after="0" w:line="240" w:lineRule="auto"/>
      </w:pPr>
      <w:r>
        <w:t>(2) Our hearts may not be right (</w:t>
      </w:r>
      <w:r w:rsidRPr="001F0E2F">
        <w:rPr>
          <w:b/>
        </w:rPr>
        <w:t>Acts 8:21</w:t>
      </w:r>
      <w:r>
        <w:t>).</w:t>
      </w:r>
    </w:p>
    <w:p w:rsidR="0081609E" w:rsidRDefault="0081609E" w:rsidP="00FF3807">
      <w:pPr>
        <w:spacing w:after="0" w:line="240" w:lineRule="auto"/>
      </w:pPr>
    </w:p>
    <w:p w:rsidR="0081609E" w:rsidRDefault="0081609E" w:rsidP="00FF3807">
      <w:pPr>
        <w:spacing w:after="0" w:line="240" w:lineRule="auto"/>
      </w:pPr>
      <w:r w:rsidRPr="00D113CA">
        <w:rPr>
          <w:b/>
          <w:color w:val="FFFFFF" w:themeColor="background1"/>
          <w:highlight w:val="black"/>
        </w:rPr>
        <w:t>3. Prospection</w:t>
      </w:r>
      <w:r w:rsidRPr="00D113CA">
        <w:rPr>
          <w:color w:val="FFFFFF" w:themeColor="background1"/>
        </w:rPr>
        <w:t xml:space="preserve"> </w:t>
      </w:r>
      <w:r>
        <w:t>– looking ahead; looking forward.</w:t>
      </w:r>
    </w:p>
    <w:p w:rsidR="0081609E" w:rsidRDefault="0081609E" w:rsidP="00FF3807">
      <w:pPr>
        <w:spacing w:after="0" w:line="240" w:lineRule="auto"/>
      </w:pPr>
      <w:r>
        <w:t>a. We must not linger too long on the past. We might be tempted to go back or we might become overwhelmed with what we have done and have been forgiven of.</w:t>
      </w:r>
    </w:p>
    <w:p w:rsidR="0081609E" w:rsidRDefault="0081609E" w:rsidP="00FF3807">
      <w:pPr>
        <w:spacing w:after="0" w:line="240" w:lineRule="auto"/>
      </w:pPr>
      <w:r>
        <w:t>(1) Israel and the flesh pots (</w:t>
      </w:r>
      <w:r w:rsidRPr="001F0E2F">
        <w:rPr>
          <w:b/>
        </w:rPr>
        <w:t>Exodus 16:3</w:t>
      </w:r>
      <w:r>
        <w:t>)</w:t>
      </w:r>
      <w:r w:rsidR="00746CF1">
        <w:t xml:space="preserve">; </w:t>
      </w:r>
      <w:r>
        <w:t>Lot’s wife (</w:t>
      </w:r>
      <w:r w:rsidRPr="001F0E2F">
        <w:rPr>
          <w:b/>
        </w:rPr>
        <w:t>Luke 17:32</w:t>
      </w:r>
      <w:r>
        <w:t>).</w:t>
      </w:r>
    </w:p>
    <w:p w:rsidR="00BE1D64" w:rsidRDefault="00BE1D64" w:rsidP="00FF3807">
      <w:pPr>
        <w:spacing w:after="0" w:line="240" w:lineRule="auto"/>
      </w:pPr>
      <w:r>
        <w:t>(</w:t>
      </w:r>
      <w:r w:rsidR="00746CF1">
        <w:t>2</w:t>
      </w:r>
      <w:r>
        <w:t>) Judas (</w:t>
      </w:r>
      <w:r w:rsidRPr="001F0E2F">
        <w:rPr>
          <w:b/>
        </w:rPr>
        <w:t>Matthew 27:3-5</w:t>
      </w:r>
      <w:r>
        <w:t>); the sinner (</w:t>
      </w:r>
      <w:r w:rsidRPr="001F0E2F">
        <w:rPr>
          <w:b/>
        </w:rPr>
        <w:t>2 Corinthians 2:6-7</w:t>
      </w:r>
      <w:r>
        <w:t>).</w:t>
      </w:r>
    </w:p>
    <w:p w:rsidR="00BE1D64" w:rsidRDefault="00BE1D64" w:rsidP="00FF3807">
      <w:pPr>
        <w:spacing w:after="0" w:line="240" w:lineRule="auto"/>
      </w:pPr>
      <w:r>
        <w:t>(</w:t>
      </w:r>
      <w:r w:rsidR="00746CF1">
        <w:t>3</w:t>
      </w:r>
      <w:r>
        <w:t xml:space="preserve">) We </w:t>
      </w:r>
      <w:r w:rsidR="001F0E2F">
        <w:t>a</w:t>
      </w:r>
      <w:r>
        <w:t>re to look forward (</w:t>
      </w:r>
      <w:r w:rsidRPr="001F0E2F">
        <w:rPr>
          <w:b/>
        </w:rPr>
        <w:t>Luke 9:62, Philippians 3:13-14</w:t>
      </w:r>
      <w:r>
        <w:t>).</w:t>
      </w:r>
    </w:p>
    <w:p w:rsidR="0081609E" w:rsidRDefault="00BE1D64" w:rsidP="00FF3807">
      <w:pPr>
        <w:spacing w:after="0" w:line="240" w:lineRule="auto"/>
      </w:pPr>
      <w:r>
        <w:t>b. It carries the idea of purpose and planning.</w:t>
      </w:r>
    </w:p>
    <w:p w:rsidR="00BE1D64" w:rsidRDefault="00BE1D64" w:rsidP="00FF3807">
      <w:pPr>
        <w:spacing w:after="0" w:line="240" w:lineRule="auto"/>
      </w:pPr>
      <w:r>
        <w:t>(1) I should try to see myself 10, 20, 50 years from now. Determine what I want to be then.</w:t>
      </w:r>
    </w:p>
    <w:p w:rsidR="00BE1D64" w:rsidRDefault="00BE1D64" w:rsidP="00FF3807">
      <w:pPr>
        <w:spacing w:after="0" w:line="240" w:lineRule="auto"/>
      </w:pPr>
      <w:r>
        <w:t xml:space="preserve">(2) Planning is necessary in order to be successful; the </w:t>
      </w:r>
      <w:r w:rsidR="00746CF1">
        <w:t>builder (</w:t>
      </w:r>
      <w:r w:rsidR="00746CF1" w:rsidRPr="00746CF1">
        <w:rPr>
          <w:b/>
        </w:rPr>
        <w:t>Luke 14:28</w:t>
      </w:r>
      <w:r w:rsidR="00746CF1">
        <w:t xml:space="preserve">), </w:t>
      </w:r>
      <w:r>
        <w:t>farmer (</w:t>
      </w:r>
      <w:r w:rsidRPr="001F0E2F">
        <w:rPr>
          <w:b/>
        </w:rPr>
        <w:t>James 5:7</w:t>
      </w:r>
      <w:r>
        <w:t>)</w:t>
      </w:r>
      <w:r w:rsidR="002244D9">
        <w:t>, etc.</w:t>
      </w:r>
    </w:p>
    <w:p w:rsidR="00BE1D64" w:rsidRPr="001F0E2F" w:rsidRDefault="00BE1D64" w:rsidP="00FF3807">
      <w:pPr>
        <w:spacing w:after="0" w:line="240" w:lineRule="auto"/>
        <w:rPr>
          <w:b/>
          <w:i/>
        </w:rPr>
      </w:pPr>
      <w:r>
        <w:t>(3) I</w:t>
      </w:r>
      <w:r w:rsidR="00746CF1">
        <w:t>t is good for i</w:t>
      </w:r>
      <w:r>
        <w:t xml:space="preserve">ndividuals and </w:t>
      </w:r>
      <w:r w:rsidR="00746CF1">
        <w:t xml:space="preserve">our </w:t>
      </w:r>
      <w:r>
        <w:t xml:space="preserve">congregation </w:t>
      </w:r>
      <w:r w:rsidR="00746CF1">
        <w:t xml:space="preserve">to have </w:t>
      </w:r>
      <w:r>
        <w:t>plans for the future; some objectives. Spreading the gospel, home studies, encouraging brethren we support, encouraging brethren by visiting gospel meetings, inviting neighbors, friends, colleagues, classmates to our assemblies or to a Bible study</w:t>
      </w:r>
      <w:r w:rsidR="00A1052C">
        <w:t>; having brethren and friends in our homes</w:t>
      </w:r>
      <w:r>
        <w:t xml:space="preserve">. </w:t>
      </w:r>
      <w:r w:rsidRPr="001F0E2F">
        <w:rPr>
          <w:b/>
          <w:i/>
        </w:rPr>
        <w:t xml:space="preserve">Will you </w:t>
      </w:r>
      <w:r w:rsidR="001F0E2F" w:rsidRPr="001F0E2F">
        <w:rPr>
          <w:b/>
          <w:i/>
        </w:rPr>
        <w:t xml:space="preserve">and I </w:t>
      </w:r>
      <w:r w:rsidRPr="001F0E2F">
        <w:rPr>
          <w:b/>
          <w:i/>
        </w:rPr>
        <w:t>do our part?</w:t>
      </w:r>
    </w:p>
    <w:p w:rsidR="00BE1D64" w:rsidRDefault="00BE1D64" w:rsidP="00FF3807">
      <w:pPr>
        <w:spacing w:after="0" w:line="240" w:lineRule="auto"/>
      </w:pPr>
    </w:p>
    <w:p w:rsidR="00BE1D64" w:rsidRPr="003D3E3B" w:rsidRDefault="00BE1D64" w:rsidP="00A1052C">
      <w:pPr>
        <w:spacing w:after="0" w:line="240" w:lineRule="auto"/>
        <w:rPr>
          <w:b/>
        </w:rPr>
      </w:pPr>
      <w:r w:rsidRPr="003D3E3B">
        <w:rPr>
          <w:b/>
        </w:rPr>
        <w:t>CONCLUSION</w:t>
      </w:r>
    </w:p>
    <w:p w:rsidR="002244D9" w:rsidRDefault="002244D9" w:rsidP="00A1052C">
      <w:pPr>
        <w:spacing w:after="0" w:line="240" w:lineRule="auto"/>
      </w:pPr>
      <w:r>
        <w:t>1. Look away from the world like Moses (</w:t>
      </w:r>
      <w:r w:rsidRPr="001F0E2F">
        <w:rPr>
          <w:b/>
        </w:rPr>
        <w:t>Hebrews 11:24-27</w:t>
      </w:r>
      <w:r>
        <w:t>).</w:t>
      </w:r>
    </w:p>
    <w:p w:rsidR="002244D9" w:rsidRDefault="002244D9" w:rsidP="00A1052C">
      <w:pPr>
        <w:spacing w:after="0" w:line="240" w:lineRule="auto"/>
      </w:pPr>
      <w:r>
        <w:t xml:space="preserve">2. </w:t>
      </w:r>
      <w:r w:rsidR="00746CF1">
        <w:t>T</w:t>
      </w:r>
      <w:r w:rsidR="00746CF1">
        <w:t>he Hebrew writer (</w:t>
      </w:r>
      <w:r w:rsidR="00746CF1" w:rsidRPr="001F0E2F">
        <w:rPr>
          <w:b/>
        </w:rPr>
        <w:t>Hebrews 12:1-2</w:t>
      </w:r>
      <w:r w:rsidR="00746CF1">
        <w:t>)</w:t>
      </w:r>
      <w:r w:rsidR="00746CF1">
        <w:t xml:space="preserve">; </w:t>
      </w:r>
      <w:r>
        <w:t>Paul looked to the crown (</w:t>
      </w:r>
      <w:r w:rsidRPr="001F0E2F">
        <w:rPr>
          <w:b/>
        </w:rPr>
        <w:t xml:space="preserve">2 </w:t>
      </w:r>
      <w:r w:rsidR="00746CF1">
        <w:rPr>
          <w:b/>
        </w:rPr>
        <w:t xml:space="preserve">Corinthians 4:18, 2 </w:t>
      </w:r>
      <w:r w:rsidRPr="001F0E2F">
        <w:rPr>
          <w:b/>
        </w:rPr>
        <w:t>Timothy 4:8</w:t>
      </w:r>
      <w:r>
        <w:t>)</w:t>
      </w:r>
      <w:r w:rsidR="00746CF1">
        <w:t>.</w:t>
      </w:r>
      <w:r>
        <w:t xml:space="preserve"> </w:t>
      </w:r>
    </w:p>
    <w:p w:rsidR="002244D9" w:rsidRDefault="002244D9" w:rsidP="00A1052C">
      <w:pPr>
        <w:spacing w:after="0" w:line="240" w:lineRule="auto"/>
      </w:pPr>
    </w:p>
    <w:p w:rsidR="008F495C" w:rsidRDefault="00843C84" w:rsidP="00A1052C">
      <w:pPr>
        <w:spacing w:after="0" w:line="240" w:lineRule="auto"/>
      </w:pPr>
      <w:r>
        <w:t xml:space="preserve">Something that occurred to me as I was preparing for this sermon is how we are so blessed that the Gospel of Jesus Christ never ever changes! I have </w:t>
      </w:r>
      <w:r w:rsidR="00746CF1">
        <w:t xml:space="preserve">just preached a sermon that is based on a sermon my father-in-law </w:t>
      </w:r>
      <w:r>
        <w:t>preached 67 years ago and it still applies today.</w:t>
      </w:r>
      <w:r w:rsidR="00A1052C">
        <w:t xml:space="preserve"> </w:t>
      </w:r>
      <w:r>
        <w:t xml:space="preserve">We need to be thankful for the unchangeable nature of God and His Word. Just look around at religious groups </w:t>
      </w:r>
      <w:r w:rsidR="00D113CA">
        <w:t xml:space="preserve">today </w:t>
      </w:r>
      <w:r>
        <w:t>that change every year, let alone every 50 years!</w:t>
      </w:r>
    </w:p>
    <w:p w:rsidR="00A1052C" w:rsidRDefault="00A1052C" w:rsidP="00A1052C">
      <w:pPr>
        <w:spacing w:after="0" w:line="240" w:lineRule="auto"/>
      </w:pPr>
    </w:p>
    <w:p w:rsidR="00843C84" w:rsidRPr="001F0E2F" w:rsidRDefault="008F495C" w:rsidP="00A33913">
      <w:pPr>
        <w:spacing w:after="0" w:line="240" w:lineRule="auto"/>
        <w:rPr>
          <w:b/>
        </w:rPr>
      </w:pPr>
      <w:r w:rsidRPr="001F0E2F">
        <w:rPr>
          <w:b/>
        </w:rPr>
        <w:t>How about you this morning?</w:t>
      </w:r>
      <w:bookmarkStart w:id="0" w:name="_GoBack"/>
      <w:bookmarkEnd w:id="0"/>
    </w:p>
    <w:sectPr w:rsidR="00843C84" w:rsidRPr="001F0E2F" w:rsidSect="00A1052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53"/>
    <w:rsid w:val="001F0E2F"/>
    <w:rsid w:val="002244D9"/>
    <w:rsid w:val="003D3E3B"/>
    <w:rsid w:val="0049310E"/>
    <w:rsid w:val="006F2932"/>
    <w:rsid w:val="00746CF1"/>
    <w:rsid w:val="0081609E"/>
    <w:rsid w:val="00843C84"/>
    <w:rsid w:val="008F495C"/>
    <w:rsid w:val="00A1052C"/>
    <w:rsid w:val="00A33913"/>
    <w:rsid w:val="00BE1D64"/>
    <w:rsid w:val="00CD0153"/>
    <w:rsid w:val="00D113CA"/>
    <w:rsid w:val="00D87CA8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280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9561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8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Murray</cp:lastModifiedBy>
  <cp:revision>6</cp:revision>
  <cp:lastPrinted>2019-07-03T03:00:00Z</cp:lastPrinted>
  <dcterms:created xsi:type="dcterms:W3CDTF">2019-07-03T03:02:00Z</dcterms:created>
  <dcterms:modified xsi:type="dcterms:W3CDTF">2019-07-06T13:05:00Z</dcterms:modified>
</cp:coreProperties>
</file>